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8" w:space="0" w:color="FFFFFF" w:themeColor="background1"/>
        </w:tblBorders>
        <w:tblCellMar>
          <w:left w:w="0" w:type="dxa"/>
          <w:right w:w="0" w:type="dxa"/>
        </w:tblCellMar>
        <w:tblLook w:val="04A0" w:firstRow="1" w:lastRow="0" w:firstColumn="1" w:lastColumn="0" w:noHBand="0" w:noVBand="1"/>
      </w:tblPr>
      <w:tblGrid>
        <w:gridCol w:w="10467"/>
      </w:tblGrid>
      <w:tr w:rsidR="00AF777B" w14:paraId="384B19B2" w14:textId="77777777">
        <w:tc>
          <w:tcPr>
            <w:tcW w:w="10800" w:type="dxa"/>
            <w:vAlign w:val="center"/>
          </w:tcPr>
          <w:tbl>
            <w:tblPr>
              <w:tblW w:w="5000" w:type="pct"/>
              <w:tblBorders>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5232"/>
              <w:gridCol w:w="5235"/>
            </w:tblGrid>
            <w:tr w:rsidR="00AF777B" w14:paraId="35DA6D97" w14:textId="77777777">
              <w:trPr>
                <w:trHeight w:hRule="exact" w:val="4320"/>
              </w:trPr>
              <w:tc>
                <w:tcPr>
                  <w:tcW w:w="2500" w:type="pct"/>
                  <w:shd w:val="clear" w:color="auto" w:fill="663366" w:themeFill="accent1"/>
                  <w:vAlign w:val="center"/>
                </w:tcPr>
                <w:p w14:paraId="0C7F05CB" w14:textId="77777777" w:rsidR="00AF777B" w:rsidRDefault="000632CE" w:rsidP="000632CE">
                  <w:pPr>
                    <w:pStyle w:val="Title"/>
                  </w:pPr>
                  <w:bookmarkStart w:id="0" w:name="_GoBack"/>
                  <w:bookmarkEnd w:id="0"/>
                  <w:r w:rsidRPr="000632CE">
                    <w:t xml:space="preserve">Social skill games </w:t>
                  </w:r>
                </w:p>
                <w:p w14:paraId="004CEA0D" w14:textId="000DE822" w:rsidR="00070EE5" w:rsidRPr="00070EE5" w:rsidRDefault="00070EE5" w:rsidP="000632CE">
                  <w:pPr>
                    <w:pStyle w:val="Title"/>
                    <w:rPr>
                      <w:sz w:val="24"/>
                      <w:szCs w:val="24"/>
                    </w:rPr>
                  </w:pPr>
                  <w:r>
                    <w:rPr>
                      <w:sz w:val="24"/>
                      <w:szCs w:val="24"/>
                    </w:rPr>
                    <w:t>By: McKenzie McCall</w:t>
                  </w:r>
                </w:p>
              </w:tc>
              <w:tc>
                <w:tcPr>
                  <w:tcW w:w="2500" w:type="pct"/>
                </w:tcPr>
                <w:p w14:paraId="21BB9F49" w14:textId="77777777" w:rsidR="00AF777B" w:rsidRDefault="00214A56">
                  <w:r>
                    <w:rPr>
                      <w:noProof/>
                      <w:lang w:val="en-US"/>
                    </w:rPr>
                    <w:drawing>
                      <wp:inline distT="0" distB="0" distL="0" distR="0" wp14:anchorId="74E94878" wp14:editId="3C3B2219">
                        <wp:extent cx="3286125" cy="255660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86125" cy="2556605"/>
                                </a:xfrm>
                                <a:prstGeom prst="rect">
                                  <a:avLst/>
                                </a:prstGeom>
                                <a:ln>
                                  <a:noFill/>
                                </a:ln>
                                <a:extLst>
                                  <a:ext uri="{53640926-AAD7-44D8-BBD7-CCE9431645EC}">
                                    <a14:shadowObscured xmlns:a14="http://schemas.microsoft.com/office/drawing/2010/main"/>
                                  </a:ext>
                                </a:extLst>
                              </pic:spPr>
                            </pic:pic>
                          </a:graphicData>
                        </a:graphic>
                      </wp:inline>
                    </w:drawing>
                  </w:r>
                </w:p>
              </w:tc>
            </w:tr>
            <w:tr w:rsidR="00AF777B" w14:paraId="3320736F" w14:textId="77777777">
              <w:trPr>
                <w:trHeight w:hRule="exact" w:val="4320"/>
              </w:trPr>
              <w:tc>
                <w:tcPr>
                  <w:tcW w:w="2500" w:type="pct"/>
                </w:tcPr>
                <w:p w14:paraId="17AB1951" w14:textId="77777777" w:rsidR="00AF777B" w:rsidRDefault="00214A56">
                  <w:r>
                    <w:rPr>
                      <w:noProof/>
                      <w:lang w:val="en-US"/>
                    </w:rPr>
                    <w:drawing>
                      <wp:inline distT="0" distB="0" distL="0" distR="0" wp14:anchorId="49009D50" wp14:editId="278329B5">
                        <wp:extent cx="3147302" cy="267004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47302" cy="2670048"/>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19F6FBA4" w14:textId="77777777" w:rsidR="00AF777B" w:rsidRDefault="00214A56">
                  <w:r>
                    <w:rPr>
                      <w:noProof/>
                      <w:lang w:val="en-US"/>
                    </w:rPr>
                    <w:drawing>
                      <wp:inline distT="0" distB="0" distL="0" distR="0" wp14:anchorId="0977A873" wp14:editId="743B8D88">
                        <wp:extent cx="3286125" cy="2043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86125" cy="20431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F92D48" w14:textId="77777777" w:rsidR="00AF777B" w:rsidRDefault="00AF777B"/>
        </w:tc>
      </w:tr>
      <w:tr w:rsidR="00AF777B" w14:paraId="4B313605" w14:textId="77777777">
        <w:trPr>
          <w:trHeight w:hRule="exact" w:val="6480"/>
        </w:trPr>
        <w:tc>
          <w:tcPr>
            <w:tcW w:w="10800" w:type="dxa"/>
            <w:shd w:val="clear" w:color="auto" w:fill="666699" w:themeFill="accent3"/>
            <w:vAlign w:val="center"/>
          </w:tcPr>
          <w:p w14:paraId="342582ED" w14:textId="2192A5DD" w:rsidR="00AF777B" w:rsidRDefault="009650CD">
            <w:pPr>
              <w:pStyle w:val="Subtitle"/>
            </w:pPr>
            <w:r>
              <w:rPr>
                <w:lang w:val="en-US"/>
              </w:rPr>
              <w:t>What are social skill games?</w:t>
            </w:r>
          </w:p>
          <w:p w14:paraId="582B02F8" w14:textId="77777777" w:rsidR="008517B6" w:rsidRPr="00C807E0" w:rsidRDefault="00214A56" w:rsidP="00C807E0">
            <w:pPr>
              <w:pStyle w:val="BlockText"/>
              <w:numPr>
                <w:ilvl w:val="0"/>
                <w:numId w:val="1"/>
              </w:numPr>
              <w:rPr>
                <w:lang w:val="en-US"/>
              </w:rPr>
            </w:pPr>
            <w:r w:rsidRPr="00C807E0">
              <w:rPr>
                <w:lang w:val="en-US"/>
              </w:rPr>
              <w:t xml:space="preserve">Social skill games are games that allow students time to practice with face to face social interaction and to also practice with written communication. During these games students will have the opportunity to communicate verbally and non verbally. Board games, role playing activities, and pen pals are just a few examples. </w:t>
            </w:r>
          </w:p>
          <w:p w14:paraId="356FEAE2" w14:textId="6BFF6893" w:rsidR="00AF777B" w:rsidRPr="000A294D" w:rsidRDefault="000A294D" w:rsidP="00E57032">
            <w:pPr>
              <w:pStyle w:val="BlockText"/>
              <w:rPr>
                <w:b w:val="0"/>
                <w:sz w:val="52"/>
                <w:szCs w:val="52"/>
                <w:lang w:val="en-US"/>
              </w:rPr>
            </w:pPr>
            <w:r>
              <w:rPr>
                <w:b w:val="0"/>
                <w:sz w:val="52"/>
                <w:szCs w:val="52"/>
                <w:lang w:val="en-US"/>
              </w:rPr>
              <w:t>How and why it works</w:t>
            </w:r>
          </w:p>
          <w:p w14:paraId="3A805693" w14:textId="77777777" w:rsidR="008517B6" w:rsidRPr="000A294D" w:rsidRDefault="00214A56" w:rsidP="000A294D">
            <w:pPr>
              <w:pStyle w:val="BlockText"/>
              <w:numPr>
                <w:ilvl w:val="0"/>
                <w:numId w:val="3"/>
              </w:numPr>
              <w:rPr>
                <w:szCs w:val="24"/>
                <w:lang w:val="en-US"/>
              </w:rPr>
            </w:pPr>
            <w:r w:rsidRPr="000A294D">
              <w:rPr>
                <w:szCs w:val="24"/>
                <w:lang w:val="en-US"/>
              </w:rPr>
              <w:t xml:space="preserve">Social Skills games allows for students to practice a wide range of school, community, and workplace interactions while having fun with their peers. Students will be able to practice small talk, taking turns, and rule following in an environment that is supportive and comfortable. </w:t>
            </w:r>
          </w:p>
          <w:p w14:paraId="1E1C9FF5" w14:textId="2E8948D3" w:rsidR="005B7B23" w:rsidRPr="005B7B23" w:rsidRDefault="005B7B23" w:rsidP="000A294D">
            <w:pPr>
              <w:pStyle w:val="BlockText"/>
              <w:ind w:left="720"/>
              <w:rPr>
                <w:szCs w:val="24"/>
                <w:lang w:val="en-US"/>
              </w:rPr>
            </w:pPr>
          </w:p>
        </w:tc>
      </w:tr>
    </w:tbl>
    <w:p w14:paraId="1F2538FC" w14:textId="242A747C" w:rsidR="00AF777B" w:rsidRPr="001D0EEA" w:rsidRDefault="00214A56" w:rsidP="001D0EEA">
      <w:pPr>
        <w:rPr>
          <w:lang w:val="en-US"/>
        </w:rPr>
      </w:pPr>
      <w:r>
        <w:br w:type="page"/>
      </w:r>
    </w:p>
    <w:p w14:paraId="7207EE1D" w14:textId="77777777" w:rsidR="00AF777B" w:rsidRDefault="00214A56">
      <w:r>
        <w:rPr>
          <w:noProof/>
          <w:lang w:val="en-US"/>
        </w:rPr>
        <w:lastRenderedPageBreak/>
        <w:drawing>
          <wp:inline distT="0" distB="0" distL="0" distR="0" wp14:anchorId="053D20D9" wp14:editId="792BD1CC">
            <wp:extent cx="2229761" cy="1483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29761" cy="1483050"/>
                    </a:xfrm>
                    <a:prstGeom prst="rect">
                      <a:avLst/>
                    </a:prstGeom>
                    <a:ln>
                      <a:noFill/>
                    </a:ln>
                    <a:extLst>
                      <a:ext uri="{53640926-AAD7-44D8-BBD7-CCE9431645EC}">
                        <a14:shadowObscured xmlns:a14="http://schemas.microsoft.com/office/drawing/2010/main"/>
                      </a:ext>
                    </a:extLst>
                  </pic:spPr>
                </pic:pic>
              </a:graphicData>
            </a:graphic>
          </wp:inline>
        </w:drawing>
      </w:r>
    </w:p>
    <w:p w14:paraId="3546D52F" w14:textId="4426C472" w:rsidR="00AF777B" w:rsidRPr="00E947E5" w:rsidRDefault="0058318F">
      <w:pPr>
        <w:pStyle w:val="Heading2"/>
        <w:rPr>
          <w:lang w:val="en-US"/>
        </w:rPr>
      </w:pPr>
      <w:r>
        <w:rPr>
          <w:lang w:val="en-US"/>
        </w:rPr>
        <w:t>What characteristics will this help students overcome?</w:t>
      </w:r>
    </w:p>
    <w:p w14:paraId="26B97456" w14:textId="77777777" w:rsidR="008517B6" w:rsidRPr="00545160" w:rsidRDefault="00214A56" w:rsidP="00B53B3E">
      <w:pPr>
        <w:numPr>
          <w:ilvl w:val="0"/>
          <w:numId w:val="5"/>
        </w:numPr>
        <w:spacing w:line="240" w:lineRule="auto"/>
        <w:rPr>
          <w:lang w:val="en-US"/>
        </w:rPr>
      </w:pPr>
      <w:r w:rsidRPr="00545160">
        <w:rPr>
          <w:lang w:val="en-US"/>
        </w:rPr>
        <w:t>poor ability to be empathetic to others perspectives</w:t>
      </w:r>
    </w:p>
    <w:p w14:paraId="33B0CAD4" w14:textId="77777777" w:rsidR="008517B6" w:rsidRPr="00545160" w:rsidRDefault="00214A56" w:rsidP="00B53B3E">
      <w:pPr>
        <w:numPr>
          <w:ilvl w:val="0"/>
          <w:numId w:val="5"/>
        </w:numPr>
        <w:spacing w:line="240" w:lineRule="auto"/>
        <w:rPr>
          <w:lang w:val="en-US"/>
        </w:rPr>
      </w:pPr>
      <w:r w:rsidRPr="00545160">
        <w:rPr>
          <w:lang w:val="en-US"/>
        </w:rPr>
        <w:t>poor impulse control</w:t>
      </w:r>
    </w:p>
    <w:p w14:paraId="796D2F48" w14:textId="2CA97033" w:rsidR="00AF777B" w:rsidRPr="00545160" w:rsidRDefault="00214A56" w:rsidP="00B53B3E">
      <w:pPr>
        <w:numPr>
          <w:ilvl w:val="0"/>
          <w:numId w:val="5"/>
        </w:numPr>
        <w:spacing w:line="240" w:lineRule="auto"/>
        <w:rPr>
          <w:lang w:val="en-US"/>
        </w:rPr>
      </w:pPr>
      <w:r w:rsidRPr="00545160">
        <w:rPr>
          <w:lang w:val="en-US"/>
        </w:rPr>
        <w:t>inability to generate multiple and effective solutions to problems faced in the classroom</w:t>
      </w:r>
    </w:p>
    <w:p w14:paraId="6CBBDABC" w14:textId="77777777" w:rsidR="00AF777B" w:rsidRDefault="00214A56">
      <w:r>
        <w:rPr>
          <w:noProof/>
          <w:lang w:val="en-US"/>
        </w:rPr>
        <w:drawing>
          <wp:inline distT="0" distB="0" distL="0" distR="0" wp14:anchorId="4F4BB6AC" wp14:editId="5A8933C4">
            <wp:extent cx="1188835" cy="15537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88835" cy="1553725"/>
                    </a:xfrm>
                    <a:prstGeom prst="rect">
                      <a:avLst/>
                    </a:prstGeom>
                    <a:ln>
                      <a:noFill/>
                    </a:ln>
                    <a:extLst>
                      <a:ext uri="{53640926-AAD7-44D8-BBD7-CCE9431645EC}">
                        <a14:shadowObscured xmlns:a14="http://schemas.microsoft.com/office/drawing/2010/main"/>
                      </a:ext>
                    </a:extLst>
                  </pic:spPr>
                </pic:pic>
              </a:graphicData>
            </a:graphic>
          </wp:inline>
        </w:drawing>
      </w:r>
    </w:p>
    <w:p w14:paraId="7DC3489E" w14:textId="6F7D8BB2" w:rsidR="00AF777B" w:rsidRPr="00272AA5" w:rsidRDefault="00272AA5">
      <w:pPr>
        <w:pStyle w:val="Heading2"/>
        <w:rPr>
          <w:lang w:val="en-US"/>
        </w:rPr>
      </w:pPr>
      <w:r>
        <w:rPr>
          <w:lang w:val="en-US"/>
        </w:rPr>
        <w:t>How do I use this as a teacher who has never heard of it?</w:t>
      </w:r>
    </w:p>
    <w:p w14:paraId="6D0C6F4F" w14:textId="77777777" w:rsidR="008517B6" w:rsidRPr="00B53B3E" w:rsidRDefault="00214A56" w:rsidP="00B53B3E">
      <w:pPr>
        <w:numPr>
          <w:ilvl w:val="0"/>
          <w:numId w:val="6"/>
        </w:numPr>
        <w:spacing w:line="240" w:lineRule="auto"/>
        <w:rPr>
          <w:lang w:val="en-US"/>
        </w:rPr>
      </w:pPr>
      <w:r w:rsidRPr="00B53B3E">
        <w:rPr>
          <w:lang w:val="en-US"/>
        </w:rPr>
        <w:t>Discuss expectations with the students peers before game play and encourage interaction</w:t>
      </w:r>
    </w:p>
    <w:p w14:paraId="11171BAB" w14:textId="77777777" w:rsidR="008517B6" w:rsidRPr="00B53B3E" w:rsidRDefault="00214A56" w:rsidP="00B53B3E">
      <w:pPr>
        <w:numPr>
          <w:ilvl w:val="0"/>
          <w:numId w:val="6"/>
        </w:numPr>
        <w:spacing w:line="240" w:lineRule="auto"/>
        <w:rPr>
          <w:lang w:val="en-US"/>
        </w:rPr>
      </w:pPr>
      <w:r w:rsidRPr="00B53B3E">
        <w:rPr>
          <w:lang w:val="en-US"/>
        </w:rPr>
        <w:t xml:space="preserve">Assign peer advocates, a peer mentor, or a buddy </w:t>
      </w:r>
    </w:p>
    <w:p w14:paraId="47C5CC03" w14:textId="5817E6EE" w:rsidR="00AF777B" w:rsidRPr="00B53B3E" w:rsidRDefault="00214A56" w:rsidP="00B53B3E">
      <w:pPr>
        <w:numPr>
          <w:ilvl w:val="0"/>
          <w:numId w:val="6"/>
        </w:numPr>
        <w:spacing w:line="240" w:lineRule="auto"/>
        <w:rPr>
          <w:lang w:val="en-US"/>
        </w:rPr>
      </w:pPr>
      <w:r w:rsidRPr="00B53B3E">
        <w:rPr>
          <w:lang w:val="en-US"/>
        </w:rPr>
        <w:t>Assign a teacher advocate to the student, with whom the student can consult for guidance, general support, or crisis assistance</w:t>
      </w:r>
    </w:p>
    <w:p w14:paraId="38459787" w14:textId="60D2E95D" w:rsidR="003B14F4" w:rsidRDefault="00214A56" w:rsidP="003B14F4">
      <w:pPr>
        <w:rPr>
          <w:lang w:val="en-US"/>
        </w:rPr>
      </w:pPr>
      <w:r>
        <w:rPr>
          <w:noProof/>
          <w:lang w:val="en-US"/>
        </w:rPr>
        <w:drawing>
          <wp:inline distT="0" distB="0" distL="0" distR="0" wp14:anchorId="254CAC5A" wp14:editId="73BEB595">
            <wp:extent cx="2231136" cy="1411700"/>
            <wp:effectExtent l="0" t="0" r="444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31136" cy="1411700"/>
                    </a:xfrm>
                    <a:prstGeom prst="rect">
                      <a:avLst/>
                    </a:prstGeom>
                    <a:ln>
                      <a:noFill/>
                    </a:ln>
                    <a:extLst>
                      <a:ext uri="{53640926-AAD7-44D8-BBD7-CCE9431645EC}">
                        <a14:shadowObscured xmlns:a14="http://schemas.microsoft.com/office/drawing/2010/main"/>
                      </a:ext>
                    </a:extLst>
                  </pic:spPr>
                </pic:pic>
              </a:graphicData>
            </a:graphic>
          </wp:inline>
        </w:drawing>
      </w:r>
    </w:p>
    <w:p w14:paraId="164F6E07" w14:textId="69D8AF0C" w:rsidR="003B14F4" w:rsidRDefault="003B14F4" w:rsidP="001D0EEA">
      <w:pPr>
        <w:spacing w:line="240" w:lineRule="auto"/>
        <w:rPr>
          <w:sz w:val="24"/>
          <w:szCs w:val="24"/>
          <w:lang w:val="en-US"/>
        </w:rPr>
      </w:pPr>
      <w:r>
        <w:rPr>
          <w:sz w:val="24"/>
          <w:szCs w:val="24"/>
          <w:lang w:val="en-US"/>
        </w:rPr>
        <w:t>Woks cited</w:t>
      </w:r>
    </w:p>
    <w:p w14:paraId="3BA952C2" w14:textId="434A2309" w:rsidR="003B14F4" w:rsidRDefault="003B14F4" w:rsidP="001D0EEA">
      <w:pPr>
        <w:spacing w:line="240" w:lineRule="auto"/>
        <w:rPr>
          <w:lang w:val="en-US"/>
        </w:rPr>
      </w:pPr>
      <w:r w:rsidRPr="003B14F4">
        <w:rPr>
          <w:lang w:val="en-US"/>
        </w:rPr>
        <w:t xml:space="preserve">Cruz, R. E., Cage, C. E., &amp; </w:t>
      </w:r>
      <w:proofErr w:type="spellStart"/>
      <w:r w:rsidRPr="003B14F4">
        <w:rPr>
          <w:lang w:val="en-US"/>
        </w:rPr>
        <w:t>Lian</w:t>
      </w:r>
      <w:proofErr w:type="spellEnd"/>
      <w:r w:rsidRPr="003B14F4">
        <w:rPr>
          <w:lang w:val="en-US"/>
        </w:rPr>
        <w:t xml:space="preserve">, M. J. (2000). </w:t>
      </w:r>
      <w:proofErr w:type="spellStart"/>
      <w:r w:rsidRPr="003B14F4">
        <w:rPr>
          <w:lang w:val="en-US"/>
        </w:rPr>
        <w:t>Lets</w:t>
      </w:r>
      <w:proofErr w:type="spellEnd"/>
      <w:r w:rsidRPr="003B14F4">
        <w:rPr>
          <w:lang w:val="en-US"/>
        </w:rPr>
        <w:t xml:space="preserve"> Play Mancala and </w:t>
      </w:r>
      <w:proofErr w:type="spellStart"/>
      <w:r w:rsidRPr="003B14F4">
        <w:rPr>
          <w:lang w:val="en-US"/>
        </w:rPr>
        <w:t>Sungka</w:t>
      </w:r>
      <w:proofErr w:type="spellEnd"/>
      <w:r w:rsidRPr="003B14F4">
        <w:rPr>
          <w:lang w:val="en-US"/>
        </w:rPr>
        <w:t>! TEACHING Exceptional Children, 32(3), 38-42.</w:t>
      </w:r>
    </w:p>
    <w:p w14:paraId="0E2EE012" w14:textId="48F3FD71" w:rsidR="003B14F4" w:rsidRDefault="000928AE" w:rsidP="001D0EEA">
      <w:pPr>
        <w:spacing w:line="240" w:lineRule="auto"/>
        <w:rPr>
          <w:lang w:val="en-US"/>
        </w:rPr>
      </w:pPr>
      <w:r w:rsidRPr="000928AE">
        <w:rPr>
          <w:lang w:val="en-US"/>
        </w:rPr>
        <w:t xml:space="preserve">Promoting Positive Social Interactions in an Inclusion Setting for Students with Learning Disabilities. </w:t>
      </w:r>
      <w:proofErr w:type="gramStart"/>
      <w:r w:rsidRPr="000928AE">
        <w:rPr>
          <w:lang w:val="en-US"/>
        </w:rPr>
        <w:t>(n.d.).</w:t>
      </w:r>
      <w:proofErr w:type="gramEnd"/>
      <w:r w:rsidRPr="000928AE">
        <w:rPr>
          <w:lang w:val="en-US"/>
        </w:rPr>
        <w:t xml:space="preserve"> National Association of Special Education Teachers, 1-11.</w:t>
      </w:r>
    </w:p>
    <w:p w14:paraId="1CB032A3" w14:textId="4B876495" w:rsidR="00FC6331" w:rsidRPr="003B14F4" w:rsidRDefault="001D0EEA" w:rsidP="001D0EEA">
      <w:pPr>
        <w:spacing w:line="240" w:lineRule="auto"/>
        <w:rPr>
          <w:lang w:val="en-US"/>
        </w:rPr>
      </w:pPr>
      <w:proofErr w:type="spellStart"/>
      <w:proofErr w:type="gramStart"/>
      <w:r w:rsidRPr="001D0EEA">
        <w:rPr>
          <w:lang w:val="en-US"/>
        </w:rPr>
        <w:t>Sartini</w:t>
      </w:r>
      <w:proofErr w:type="spellEnd"/>
      <w:r w:rsidRPr="001D0EEA">
        <w:rPr>
          <w:lang w:val="en-US"/>
        </w:rPr>
        <w:t>, E. C., Knight, V. F., &amp; Collins, B. C. (2013).</w:t>
      </w:r>
      <w:proofErr w:type="gramEnd"/>
      <w:r w:rsidRPr="001D0EEA">
        <w:rPr>
          <w:lang w:val="en-US"/>
        </w:rPr>
        <w:t xml:space="preserve"> </w:t>
      </w:r>
      <w:proofErr w:type="gramStart"/>
      <w:r w:rsidRPr="001D0EEA">
        <w:rPr>
          <w:lang w:val="en-US"/>
        </w:rPr>
        <w:t>Ten Guidelines to Facilitate Social Groups for Students with Complex Special Needs.</w:t>
      </w:r>
      <w:proofErr w:type="gramEnd"/>
      <w:r w:rsidRPr="001D0EEA">
        <w:rPr>
          <w:lang w:val="en-US"/>
        </w:rPr>
        <w:t xml:space="preserve"> TEACHING Exceptional Children, 45(3), 54-62.</w:t>
      </w:r>
    </w:p>
    <w:sectPr w:rsidR="00FC6331" w:rsidRPr="003B14F4">
      <w:pgSz w:w="11907" w:h="1683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44210" w14:textId="77777777" w:rsidR="0039218B" w:rsidRDefault="0039218B">
      <w:pPr>
        <w:spacing w:after="0" w:line="240" w:lineRule="auto"/>
      </w:pPr>
      <w:r>
        <w:separator/>
      </w:r>
    </w:p>
  </w:endnote>
  <w:endnote w:type="continuationSeparator" w:id="0">
    <w:p w14:paraId="6189FD3F" w14:textId="77777777" w:rsidR="0039218B" w:rsidRDefault="00392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altName w:val="メイリオ"/>
    <w:panose1 w:val="020B0604030504040204"/>
    <w:charset w:val="80"/>
    <w:family w:val="roman"/>
    <w:notTrueType/>
    <w:pitch w:val="default"/>
  </w:font>
  <w:font w:name="Lucida Grande">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2BA48" w14:textId="77777777" w:rsidR="0039218B" w:rsidRDefault="0039218B">
      <w:pPr>
        <w:spacing w:after="0" w:line="240" w:lineRule="auto"/>
      </w:pPr>
      <w:r>
        <w:separator/>
      </w:r>
    </w:p>
  </w:footnote>
  <w:footnote w:type="continuationSeparator" w:id="0">
    <w:p w14:paraId="7C8CA188" w14:textId="77777777" w:rsidR="0039218B" w:rsidRDefault="003921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7923"/>
    <w:multiLevelType w:val="hybridMultilevel"/>
    <w:tmpl w:val="19926E90"/>
    <w:lvl w:ilvl="0" w:tplc="EFB6A66A">
      <w:start w:val="1"/>
      <w:numFmt w:val="bullet"/>
      <w:lvlText w:val="•"/>
      <w:lvlJc w:val="left"/>
      <w:pPr>
        <w:tabs>
          <w:tab w:val="num" w:pos="720"/>
        </w:tabs>
        <w:ind w:left="720" w:hanging="360"/>
      </w:pPr>
      <w:rPr>
        <w:rFonts w:ascii="Arial" w:hAnsi="Arial" w:hint="default"/>
      </w:rPr>
    </w:lvl>
    <w:lvl w:ilvl="1" w:tplc="BB0A21CA" w:tentative="1">
      <w:start w:val="1"/>
      <w:numFmt w:val="bullet"/>
      <w:lvlText w:val="•"/>
      <w:lvlJc w:val="left"/>
      <w:pPr>
        <w:tabs>
          <w:tab w:val="num" w:pos="1440"/>
        </w:tabs>
        <w:ind w:left="1440" w:hanging="360"/>
      </w:pPr>
      <w:rPr>
        <w:rFonts w:ascii="Arial" w:hAnsi="Arial" w:hint="default"/>
      </w:rPr>
    </w:lvl>
    <w:lvl w:ilvl="2" w:tplc="893A00E0" w:tentative="1">
      <w:start w:val="1"/>
      <w:numFmt w:val="bullet"/>
      <w:lvlText w:val="•"/>
      <w:lvlJc w:val="left"/>
      <w:pPr>
        <w:tabs>
          <w:tab w:val="num" w:pos="2160"/>
        </w:tabs>
        <w:ind w:left="2160" w:hanging="360"/>
      </w:pPr>
      <w:rPr>
        <w:rFonts w:ascii="Arial" w:hAnsi="Arial" w:hint="default"/>
      </w:rPr>
    </w:lvl>
    <w:lvl w:ilvl="3" w:tplc="0C7AFC82" w:tentative="1">
      <w:start w:val="1"/>
      <w:numFmt w:val="bullet"/>
      <w:lvlText w:val="•"/>
      <w:lvlJc w:val="left"/>
      <w:pPr>
        <w:tabs>
          <w:tab w:val="num" w:pos="2880"/>
        </w:tabs>
        <w:ind w:left="2880" w:hanging="360"/>
      </w:pPr>
      <w:rPr>
        <w:rFonts w:ascii="Arial" w:hAnsi="Arial" w:hint="default"/>
      </w:rPr>
    </w:lvl>
    <w:lvl w:ilvl="4" w:tplc="B87CDC46" w:tentative="1">
      <w:start w:val="1"/>
      <w:numFmt w:val="bullet"/>
      <w:lvlText w:val="•"/>
      <w:lvlJc w:val="left"/>
      <w:pPr>
        <w:tabs>
          <w:tab w:val="num" w:pos="3600"/>
        </w:tabs>
        <w:ind w:left="3600" w:hanging="360"/>
      </w:pPr>
      <w:rPr>
        <w:rFonts w:ascii="Arial" w:hAnsi="Arial" w:hint="default"/>
      </w:rPr>
    </w:lvl>
    <w:lvl w:ilvl="5" w:tplc="08B0CC40" w:tentative="1">
      <w:start w:val="1"/>
      <w:numFmt w:val="bullet"/>
      <w:lvlText w:val="•"/>
      <w:lvlJc w:val="left"/>
      <w:pPr>
        <w:tabs>
          <w:tab w:val="num" w:pos="4320"/>
        </w:tabs>
        <w:ind w:left="4320" w:hanging="360"/>
      </w:pPr>
      <w:rPr>
        <w:rFonts w:ascii="Arial" w:hAnsi="Arial" w:hint="default"/>
      </w:rPr>
    </w:lvl>
    <w:lvl w:ilvl="6" w:tplc="2924927E" w:tentative="1">
      <w:start w:val="1"/>
      <w:numFmt w:val="bullet"/>
      <w:lvlText w:val="•"/>
      <w:lvlJc w:val="left"/>
      <w:pPr>
        <w:tabs>
          <w:tab w:val="num" w:pos="5040"/>
        </w:tabs>
        <w:ind w:left="5040" w:hanging="360"/>
      </w:pPr>
      <w:rPr>
        <w:rFonts w:ascii="Arial" w:hAnsi="Arial" w:hint="default"/>
      </w:rPr>
    </w:lvl>
    <w:lvl w:ilvl="7" w:tplc="74461314" w:tentative="1">
      <w:start w:val="1"/>
      <w:numFmt w:val="bullet"/>
      <w:lvlText w:val="•"/>
      <w:lvlJc w:val="left"/>
      <w:pPr>
        <w:tabs>
          <w:tab w:val="num" w:pos="5760"/>
        </w:tabs>
        <w:ind w:left="5760" w:hanging="360"/>
      </w:pPr>
      <w:rPr>
        <w:rFonts w:ascii="Arial" w:hAnsi="Arial" w:hint="default"/>
      </w:rPr>
    </w:lvl>
    <w:lvl w:ilvl="8" w:tplc="4888EC3A" w:tentative="1">
      <w:start w:val="1"/>
      <w:numFmt w:val="bullet"/>
      <w:lvlText w:val="•"/>
      <w:lvlJc w:val="left"/>
      <w:pPr>
        <w:tabs>
          <w:tab w:val="num" w:pos="6480"/>
        </w:tabs>
        <w:ind w:left="6480" w:hanging="360"/>
      </w:pPr>
      <w:rPr>
        <w:rFonts w:ascii="Arial" w:hAnsi="Arial" w:hint="default"/>
      </w:rPr>
    </w:lvl>
  </w:abstractNum>
  <w:abstractNum w:abstractNumId="1">
    <w:nsid w:val="11F10367"/>
    <w:multiLevelType w:val="hybridMultilevel"/>
    <w:tmpl w:val="721AE0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36D7646"/>
    <w:multiLevelType w:val="hybridMultilevel"/>
    <w:tmpl w:val="4C8E42AA"/>
    <w:lvl w:ilvl="0" w:tplc="C9822DA6">
      <w:start w:val="1"/>
      <w:numFmt w:val="bullet"/>
      <w:lvlText w:val="•"/>
      <w:lvlJc w:val="left"/>
      <w:pPr>
        <w:tabs>
          <w:tab w:val="num" w:pos="720"/>
        </w:tabs>
        <w:ind w:left="720" w:hanging="360"/>
      </w:pPr>
      <w:rPr>
        <w:rFonts w:ascii="Arial" w:hAnsi="Arial" w:hint="default"/>
      </w:rPr>
    </w:lvl>
    <w:lvl w:ilvl="1" w:tplc="BFB28D20" w:tentative="1">
      <w:start w:val="1"/>
      <w:numFmt w:val="bullet"/>
      <w:lvlText w:val="•"/>
      <w:lvlJc w:val="left"/>
      <w:pPr>
        <w:tabs>
          <w:tab w:val="num" w:pos="1440"/>
        </w:tabs>
        <w:ind w:left="1440" w:hanging="360"/>
      </w:pPr>
      <w:rPr>
        <w:rFonts w:ascii="Arial" w:hAnsi="Arial" w:hint="default"/>
      </w:rPr>
    </w:lvl>
    <w:lvl w:ilvl="2" w:tplc="7A4C33F0" w:tentative="1">
      <w:start w:val="1"/>
      <w:numFmt w:val="bullet"/>
      <w:lvlText w:val="•"/>
      <w:lvlJc w:val="left"/>
      <w:pPr>
        <w:tabs>
          <w:tab w:val="num" w:pos="2160"/>
        </w:tabs>
        <w:ind w:left="2160" w:hanging="360"/>
      </w:pPr>
      <w:rPr>
        <w:rFonts w:ascii="Arial" w:hAnsi="Arial" w:hint="default"/>
      </w:rPr>
    </w:lvl>
    <w:lvl w:ilvl="3" w:tplc="0F84962E" w:tentative="1">
      <w:start w:val="1"/>
      <w:numFmt w:val="bullet"/>
      <w:lvlText w:val="•"/>
      <w:lvlJc w:val="left"/>
      <w:pPr>
        <w:tabs>
          <w:tab w:val="num" w:pos="2880"/>
        </w:tabs>
        <w:ind w:left="2880" w:hanging="360"/>
      </w:pPr>
      <w:rPr>
        <w:rFonts w:ascii="Arial" w:hAnsi="Arial" w:hint="default"/>
      </w:rPr>
    </w:lvl>
    <w:lvl w:ilvl="4" w:tplc="CEECB3EE" w:tentative="1">
      <w:start w:val="1"/>
      <w:numFmt w:val="bullet"/>
      <w:lvlText w:val="•"/>
      <w:lvlJc w:val="left"/>
      <w:pPr>
        <w:tabs>
          <w:tab w:val="num" w:pos="3600"/>
        </w:tabs>
        <w:ind w:left="3600" w:hanging="360"/>
      </w:pPr>
      <w:rPr>
        <w:rFonts w:ascii="Arial" w:hAnsi="Arial" w:hint="default"/>
      </w:rPr>
    </w:lvl>
    <w:lvl w:ilvl="5" w:tplc="270A34C2" w:tentative="1">
      <w:start w:val="1"/>
      <w:numFmt w:val="bullet"/>
      <w:lvlText w:val="•"/>
      <w:lvlJc w:val="left"/>
      <w:pPr>
        <w:tabs>
          <w:tab w:val="num" w:pos="4320"/>
        </w:tabs>
        <w:ind w:left="4320" w:hanging="360"/>
      </w:pPr>
      <w:rPr>
        <w:rFonts w:ascii="Arial" w:hAnsi="Arial" w:hint="default"/>
      </w:rPr>
    </w:lvl>
    <w:lvl w:ilvl="6" w:tplc="708647DC" w:tentative="1">
      <w:start w:val="1"/>
      <w:numFmt w:val="bullet"/>
      <w:lvlText w:val="•"/>
      <w:lvlJc w:val="left"/>
      <w:pPr>
        <w:tabs>
          <w:tab w:val="num" w:pos="5040"/>
        </w:tabs>
        <w:ind w:left="5040" w:hanging="360"/>
      </w:pPr>
      <w:rPr>
        <w:rFonts w:ascii="Arial" w:hAnsi="Arial" w:hint="default"/>
      </w:rPr>
    </w:lvl>
    <w:lvl w:ilvl="7" w:tplc="211EEEAE" w:tentative="1">
      <w:start w:val="1"/>
      <w:numFmt w:val="bullet"/>
      <w:lvlText w:val="•"/>
      <w:lvlJc w:val="left"/>
      <w:pPr>
        <w:tabs>
          <w:tab w:val="num" w:pos="5760"/>
        </w:tabs>
        <w:ind w:left="5760" w:hanging="360"/>
      </w:pPr>
      <w:rPr>
        <w:rFonts w:ascii="Arial" w:hAnsi="Arial" w:hint="default"/>
      </w:rPr>
    </w:lvl>
    <w:lvl w:ilvl="8" w:tplc="4A88D3AC" w:tentative="1">
      <w:start w:val="1"/>
      <w:numFmt w:val="bullet"/>
      <w:lvlText w:val="•"/>
      <w:lvlJc w:val="left"/>
      <w:pPr>
        <w:tabs>
          <w:tab w:val="num" w:pos="6480"/>
        </w:tabs>
        <w:ind w:left="6480" w:hanging="360"/>
      </w:pPr>
      <w:rPr>
        <w:rFonts w:ascii="Arial" w:hAnsi="Arial" w:hint="default"/>
      </w:rPr>
    </w:lvl>
  </w:abstractNum>
  <w:abstractNum w:abstractNumId="3">
    <w:nsid w:val="1FF2332E"/>
    <w:multiLevelType w:val="hybridMultilevel"/>
    <w:tmpl w:val="330A8DDC"/>
    <w:lvl w:ilvl="0" w:tplc="AEA0A10C">
      <w:start w:val="1"/>
      <w:numFmt w:val="bullet"/>
      <w:lvlText w:val="•"/>
      <w:lvlJc w:val="left"/>
      <w:pPr>
        <w:tabs>
          <w:tab w:val="num" w:pos="720"/>
        </w:tabs>
        <w:ind w:left="720" w:hanging="360"/>
      </w:pPr>
      <w:rPr>
        <w:rFonts w:ascii="Arial" w:hAnsi="Arial" w:hint="default"/>
      </w:rPr>
    </w:lvl>
    <w:lvl w:ilvl="1" w:tplc="B2AADBAC" w:tentative="1">
      <w:start w:val="1"/>
      <w:numFmt w:val="bullet"/>
      <w:lvlText w:val="•"/>
      <w:lvlJc w:val="left"/>
      <w:pPr>
        <w:tabs>
          <w:tab w:val="num" w:pos="1440"/>
        </w:tabs>
        <w:ind w:left="1440" w:hanging="360"/>
      </w:pPr>
      <w:rPr>
        <w:rFonts w:ascii="Arial" w:hAnsi="Arial" w:hint="default"/>
      </w:rPr>
    </w:lvl>
    <w:lvl w:ilvl="2" w:tplc="F68CE0EC" w:tentative="1">
      <w:start w:val="1"/>
      <w:numFmt w:val="bullet"/>
      <w:lvlText w:val="•"/>
      <w:lvlJc w:val="left"/>
      <w:pPr>
        <w:tabs>
          <w:tab w:val="num" w:pos="2160"/>
        </w:tabs>
        <w:ind w:left="2160" w:hanging="360"/>
      </w:pPr>
      <w:rPr>
        <w:rFonts w:ascii="Arial" w:hAnsi="Arial" w:hint="default"/>
      </w:rPr>
    </w:lvl>
    <w:lvl w:ilvl="3" w:tplc="7D5EE376" w:tentative="1">
      <w:start w:val="1"/>
      <w:numFmt w:val="bullet"/>
      <w:lvlText w:val="•"/>
      <w:lvlJc w:val="left"/>
      <w:pPr>
        <w:tabs>
          <w:tab w:val="num" w:pos="2880"/>
        </w:tabs>
        <w:ind w:left="2880" w:hanging="360"/>
      </w:pPr>
      <w:rPr>
        <w:rFonts w:ascii="Arial" w:hAnsi="Arial" w:hint="default"/>
      </w:rPr>
    </w:lvl>
    <w:lvl w:ilvl="4" w:tplc="B4580C3C" w:tentative="1">
      <w:start w:val="1"/>
      <w:numFmt w:val="bullet"/>
      <w:lvlText w:val="•"/>
      <w:lvlJc w:val="left"/>
      <w:pPr>
        <w:tabs>
          <w:tab w:val="num" w:pos="3600"/>
        </w:tabs>
        <w:ind w:left="3600" w:hanging="360"/>
      </w:pPr>
      <w:rPr>
        <w:rFonts w:ascii="Arial" w:hAnsi="Arial" w:hint="default"/>
      </w:rPr>
    </w:lvl>
    <w:lvl w:ilvl="5" w:tplc="CC92BCBC" w:tentative="1">
      <w:start w:val="1"/>
      <w:numFmt w:val="bullet"/>
      <w:lvlText w:val="•"/>
      <w:lvlJc w:val="left"/>
      <w:pPr>
        <w:tabs>
          <w:tab w:val="num" w:pos="4320"/>
        </w:tabs>
        <w:ind w:left="4320" w:hanging="360"/>
      </w:pPr>
      <w:rPr>
        <w:rFonts w:ascii="Arial" w:hAnsi="Arial" w:hint="default"/>
      </w:rPr>
    </w:lvl>
    <w:lvl w:ilvl="6" w:tplc="FFF033F2" w:tentative="1">
      <w:start w:val="1"/>
      <w:numFmt w:val="bullet"/>
      <w:lvlText w:val="•"/>
      <w:lvlJc w:val="left"/>
      <w:pPr>
        <w:tabs>
          <w:tab w:val="num" w:pos="5040"/>
        </w:tabs>
        <w:ind w:left="5040" w:hanging="360"/>
      </w:pPr>
      <w:rPr>
        <w:rFonts w:ascii="Arial" w:hAnsi="Arial" w:hint="default"/>
      </w:rPr>
    </w:lvl>
    <w:lvl w:ilvl="7" w:tplc="29E6B120" w:tentative="1">
      <w:start w:val="1"/>
      <w:numFmt w:val="bullet"/>
      <w:lvlText w:val="•"/>
      <w:lvlJc w:val="left"/>
      <w:pPr>
        <w:tabs>
          <w:tab w:val="num" w:pos="5760"/>
        </w:tabs>
        <w:ind w:left="5760" w:hanging="360"/>
      </w:pPr>
      <w:rPr>
        <w:rFonts w:ascii="Arial" w:hAnsi="Arial" w:hint="default"/>
      </w:rPr>
    </w:lvl>
    <w:lvl w:ilvl="8" w:tplc="8BA0213C" w:tentative="1">
      <w:start w:val="1"/>
      <w:numFmt w:val="bullet"/>
      <w:lvlText w:val="•"/>
      <w:lvlJc w:val="left"/>
      <w:pPr>
        <w:tabs>
          <w:tab w:val="num" w:pos="6480"/>
        </w:tabs>
        <w:ind w:left="6480" w:hanging="360"/>
      </w:pPr>
      <w:rPr>
        <w:rFonts w:ascii="Arial" w:hAnsi="Arial" w:hint="default"/>
      </w:rPr>
    </w:lvl>
  </w:abstractNum>
  <w:abstractNum w:abstractNumId="4">
    <w:nsid w:val="33E52484"/>
    <w:multiLevelType w:val="hybridMultilevel"/>
    <w:tmpl w:val="37F4DE14"/>
    <w:lvl w:ilvl="0" w:tplc="5C3A722A">
      <w:start w:val="1"/>
      <w:numFmt w:val="bullet"/>
      <w:lvlText w:val="•"/>
      <w:lvlJc w:val="left"/>
      <w:pPr>
        <w:tabs>
          <w:tab w:val="num" w:pos="720"/>
        </w:tabs>
        <w:ind w:left="720" w:hanging="360"/>
      </w:pPr>
      <w:rPr>
        <w:rFonts w:ascii="Arial" w:hAnsi="Arial" w:hint="default"/>
      </w:rPr>
    </w:lvl>
    <w:lvl w:ilvl="1" w:tplc="52DC326A" w:tentative="1">
      <w:start w:val="1"/>
      <w:numFmt w:val="bullet"/>
      <w:lvlText w:val="•"/>
      <w:lvlJc w:val="left"/>
      <w:pPr>
        <w:tabs>
          <w:tab w:val="num" w:pos="1440"/>
        </w:tabs>
        <w:ind w:left="1440" w:hanging="360"/>
      </w:pPr>
      <w:rPr>
        <w:rFonts w:ascii="Arial" w:hAnsi="Arial" w:hint="default"/>
      </w:rPr>
    </w:lvl>
    <w:lvl w:ilvl="2" w:tplc="643CD5F2" w:tentative="1">
      <w:start w:val="1"/>
      <w:numFmt w:val="bullet"/>
      <w:lvlText w:val="•"/>
      <w:lvlJc w:val="left"/>
      <w:pPr>
        <w:tabs>
          <w:tab w:val="num" w:pos="2160"/>
        </w:tabs>
        <w:ind w:left="2160" w:hanging="360"/>
      </w:pPr>
      <w:rPr>
        <w:rFonts w:ascii="Arial" w:hAnsi="Arial" w:hint="default"/>
      </w:rPr>
    </w:lvl>
    <w:lvl w:ilvl="3" w:tplc="2B6EA644" w:tentative="1">
      <w:start w:val="1"/>
      <w:numFmt w:val="bullet"/>
      <w:lvlText w:val="•"/>
      <w:lvlJc w:val="left"/>
      <w:pPr>
        <w:tabs>
          <w:tab w:val="num" w:pos="2880"/>
        </w:tabs>
        <w:ind w:left="2880" w:hanging="360"/>
      </w:pPr>
      <w:rPr>
        <w:rFonts w:ascii="Arial" w:hAnsi="Arial" w:hint="default"/>
      </w:rPr>
    </w:lvl>
    <w:lvl w:ilvl="4" w:tplc="E6D05216" w:tentative="1">
      <w:start w:val="1"/>
      <w:numFmt w:val="bullet"/>
      <w:lvlText w:val="•"/>
      <w:lvlJc w:val="left"/>
      <w:pPr>
        <w:tabs>
          <w:tab w:val="num" w:pos="3600"/>
        </w:tabs>
        <w:ind w:left="3600" w:hanging="360"/>
      </w:pPr>
      <w:rPr>
        <w:rFonts w:ascii="Arial" w:hAnsi="Arial" w:hint="default"/>
      </w:rPr>
    </w:lvl>
    <w:lvl w:ilvl="5" w:tplc="6CE885DA" w:tentative="1">
      <w:start w:val="1"/>
      <w:numFmt w:val="bullet"/>
      <w:lvlText w:val="•"/>
      <w:lvlJc w:val="left"/>
      <w:pPr>
        <w:tabs>
          <w:tab w:val="num" w:pos="4320"/>
        </w:tabs>
        <w:ind w:left="4320" w:hanging="360"/>
      </w:pPr>
      <w:rPr>
        <w:rFonts w:ascii="Arial" w:hAnsi="Arial" w:hint="default"/>
      </w:rPr>
    </w:lvl>
    <w:lvl w:ilvl="6" w:tplc="9D4CDCBC" w:tentative="1">
      <w:start w:val="1"/>
      <w:numFmt w:val="bullet"/>
      <w:lvlText w:val="•"/>
      <w:lvlJc w:val="left"/>
      <w:pPr>
        <w:tabs>
          <w:tab w:val="num" w:pos="5040"/>
        </w:tabs>
        <w:ind w:left="5040" w:hanging="360"/>
      </w:pPr>
      <w:rPr>
        <w:rFonts w:ascii="Arial" w:hAnsi="Arial" w:hint="default"/>
      </w:rPr>
    </w:lvl>
    <w:lvl w:ilvl="7" w:tplc="C7464F32" w:tentative="1">
      <w:start w:val="1"/>
      <w:numFmt w:val="bullet"/>
      <w:lvlText w:val="•"/>
      <w:lvlJc w:val="left"/>
      <w:pPr>
        <w:tabs>
          <w:tab w:val="num" w:pos="5760"/>
        </w:tabs>
        <w:ind w:left="5760" w:hanging="360"/>
      </w:pPr>
      <w:rPr>
        <w:rFonts w:ascii="Arial" w:hAnsi="Arial" w:hint="default"/>
      </w:rPr>
    </w:lvl>
    <w:lvl w:ilvl="8" w:tplc="89B675DE" w:tentative="1">
      <w:start w:val="1"/>
      <w:numFmt w:val="bullet"/>
      <w:lvlText w:val="•"/>
      <w:lvlJc w:val="left"/>
      <w:pPr>
        <w:tabs>
          <w:tab w:val="num" w:pos="6480"/>
        </w:tabs>
        <w:ind w:left="6480" w:hanging="360"/>
      </w:pPr>
      <w:rPr>
        <w:rFonts w:ascii="Arial" w:hAnsi="Arial" w:hint="default"/>
      </w:rPr>
    </w:lvl>
  </w:abstractNum>
  <w:abstractNum w:abstractNumId="5">
    <w:nsid w:val="3771294B"/>
    <w:multiLevelType w:val="hybridMultilevel"/>
    <w:tmpl w:val="C91A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4B0"/>
    <w:rsid w:val="000632CE"/>
    <w:rsid w:val="000634B0"/>
    <w:rsid w:val="00070EE5"/>
    <w:rsid w:val="000928AE"/>
    <w:rsid w:val="000A294D"/>
    <w:rsid w:val="001D0EEA"/>
    <w:rsid w:val="00214A56"/>
    <w:rsid w:val="00272AA5"/>
    <w:rsid w:val="00274F5C"/>
    <w:rsid w:val="00346ECE"/>
    <w:rsid w:val="0039218B"/>
    <w:rsid w:val="003B14F4"/>
    <w:rsid w:val="003C716E"/>
    <w:rsid w:val="00493DAA"/>
    <w:rsid w:val="004C50D6"/>
    <w:rsid w:val="00545160"/>
    <w:rsid w:val="0058318F"/>
    <w:rsid w:val="005B7B23"/>
    <w:rsid w:val="008517B6"/>
    <w:rsid w:val="009650CD"/>
    <w:rsid w:val="00AF777B"/>
    <w:rsid w:val="00B53B3E"/>
    <w:rsid w:val="00B62AB2"/>
    <w:rsid w:val="00C807E0"/>
    <w:rsid w:val="00E57032"/>
    <w:rsid w:val="00E71C28"/>
    <w:rsid w:val="00E73C94"/>
    <w:rsid w:val="00E947E5"/>
    <w:rsid w:val="00F44F9E"/>
    <w:rsid w:val="00FC63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F0B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BalloonText">
    <w:name w:val="Balloon Text"/>
    <w:basedOn w:val="Normal"/>
    <w:link w:val="BalloonTextChar"/>
    <w:uiPriority w:val="99"/>
    <w:semiHidden/>
    <w:unhideWhenUsed/>
    <w:rsid w:val="00070EE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70EE5"/>
    <w:rPr>
      <w:rFonts w:ascii="Lucida Grande" w:hAnsi="Lucida Grande"/>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BalloonText">
    <w:name w:val="Balloon Text"/>
    <w:basedOn w:val="Normal"/>
    <w:link w:val="BalloonTextChar"/>
    <w:uiPriority w:val="99"/>
    <w:semiHidden/>
    <w:unhideWhenUsed/>
    <w:rsid w:val="00070EE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70EE5"/>
    <w:rPr>
      <w:rFonts w:ascii="Lucida Grande" w:hAnsi="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255918">
      <w:bodyDiv w:val="1"/>
      <w:marLeft w:val="0"/>
      <w:marRight w:val="0"/>
      <w:marTop w:val="0"/>
      <w:marBottom w:val="0"/>
      <w:divBdr>
        <w:top w:val="none" w:sz="0" w:space="0" w:color="auto"/>
        <w:left w:val="none" w:sz="0" w:space="0" w:color="auto"/>
        <w:bottom w:val="none" w:sz="0" w:space="0" w:color="auto"/>
        <w:right w:val="none" w:sz="0" w:space="0" w:color="auto"/>
      </w:divBdr>
      <w:divsChild>
        <w:div w:id="23794426">
          <w:marLeft w:val="360"/>
          <w:marRight w:val="0"/>
          <w:marTop w:val="140"/>
          <w:marBottom w:val="0"/>
          <w:divBdr>
            <w:top w:val="none" w:sz="0" w:space="0" w:color="auto"/>
            <w:left w:val="none" w:sz="0" w:space="0" w:color="auto"/>
            <w:bottom w:val="none" w:sz="0" w:space="0" w:color="auto"/>
            <w:right w:val="none" w:sz="0" w:space="0" w:color="auto"/>
          </w:divBdr>
        </w:div>
      </w:divsChild>
    </w:div>
    <w:div w:id="1341735209">
      <w:bodyDiv w:val="1"/>
      <w:marLeft w:val="0"/>
      <w:marRight w:val="0"/>
      <w:marTop w:val="0"/>
      <w:marBottom w:val="0"/>
      <w:divBdr>
        <w:top w:val="none" w:sz="0" w:space="0" w:color="auto"/>
        <w:left w:val="none" w:sz="0" w:space="0" w:color="auto"/>
        <w:bottom w:val="none" w:sz="0" w:space="0" w:color="auto"/>
        <w:right w:val="none" w:sz="0" w:space="0" w:color="auto"/>
      </w:divBdr>
      <w:divsChild>
        <w:div w:id="1465932041">
          <w:marLeft w:val="360"/>
          <w:marRight w:val="0"/>
          <w:marTop w:val="140"/>
          <w:marBottom w:val="0"/>
          <w:divBdr>
            <w:top w:val="none" w:sz="0" w:space="0" w:color="auto"/>
            <w:left w:val="none" w:sz="0" w:space="0" w:color="auto"/>
            <w:bottom w:val="none" w:sz="0" w:space="0" w:color="auto"/>
            <w:right w:val="none" w:sz="0" w:space="0" w:color="auto"/>
          </w:divBdr>
        </w:div>
      </w:divsChild>
    </w:div>
    <w:div w:id="1977711418">
      <w:bodyDiv w:val="1"/>
      <w:marLeft w:val="0"/>
      <w:marRight w:val="0"/>
      <w:marTop w:val="0"/>
      <w:marBottom w:val="0"/>
      <w:divBdr>
        <w:top w:val="none" w:sz="0" w:space="0" w:color="auto"/>
        <w:left w:val="none" w:sz="0" w:space="0" w:color="auto"/>
        <w:bottom w:val="none" w:sz="0" w:space="0" w:color="auto"/>
        <w:right w:val="none" w:sz="0" w:space="0" w:color="auto"/>
      </w:divBdr>
      <w:divsChild>
        <w:div w:id="350226388">
          <w:marLeft w:val="360"/>
          <w:marRight w:val="0"/>
          <w:marTop w:val="140"/>
          <w:marBottom w:val="0"/>
          <w:divBdr>
            <w:top w:val="none" w:sz="0" w:space="0" w:color="auto"/>
            <w:left w:val="none" w:sz="0" w:space="0" w:color="auto"/>
            <w:bottom w:val="none" w:sz="0" w:space="0" w:color="auto"/>
            <w:right w:val="none" w:sz="0" w:space="0" w:color="auto"/>
          </w:divBdr>
        </w:div>
        <w:div w:id="2111856423">
          <w:marLeft w:val="360"/>
          <w:marRight w:val="0"/>
          <w:marTop w:val="140"/>
          <w:marBottom w:val="0"/>
          <w:divBdr>
            <w:top w:val="none" w:sz="0" w:space="0" w:color="auto"/>
            <w:left w:val="none" w:sz="0" w:space="0" w:color="auto"/>
            <w:bottom w:val="none" w:sz="0" w:space="0" w:color="auto"/>
            <w:right w:val="none" w:sz="0" w:space="0" w:color="auto"/>
          </w:divBdr>
        </w:div>
        <w:div w:id="1723824927">
          <w:marLeft w:val="360"/>
          <w:marRight w:val="0"/>
          <w:marTop w:val="140"/>
          <w:marBottom w:val="0"/>
          <w:divBdr>
            <w:top w:val="none" w:sz="0" w:space="0" w:color="auto"/>
            <w:left w:val="none" w:sz="0" w:space="0" w:color="auto"/>
            <w:bottom w:val="none" w:sz="0" w:space="0" w:color="auto"/>
            <w:right w:val="none" w:sz="0" w:space="0" w:color="auto"/>
          </w:divBdr>
        </w:div>
      </w:divsChild>
    </w:div>
    <w:div w:id="2026512670">
      <w:bodyDiv w:val="1"/>
      <w:marLeft w:val="0"/>
      <w:marRight w:val="0"/>
      <w:marTop w:val="0"/>
      <w:marBottom w:val="0"/>
      <w:divBdr>
        <w:top w:val="none" w:sz="0" w:space="0" w:color="auto"/>
        <w:left w:val="none" w:sz="0" w:space="0" w:color="auto"/>
        <w:bottom w:val="none" w:sz="0" w:space="0" w:color="auto"/>
        <w:right w:val="none" w:sz="0" w:space="0" w:color="auto"/>
      </w:divBdr>
      <w:divsChild>
        <w:div w:id="889071616">
          <w:marLeft w:val="360"/>
          <w:marRight w:val="0"/>
          <w:marTop w:val="140"/>
          <w:marBottom w:val="0"/>
          <w:divBdr>
            <w:top w:val="none" w:sz="0" w:space="0" w:color="auto"/>
            <w:left w:val="none" w:sz="0" w:space="0" w:color="auto"/>
            <w:bottom w:val="none" w:sz="0" w:space="0" w:color="auto"/>
            <w:right w:val="none" w:sz="0" w:space="0" w:color="auto"/>
          </w:divBdr>
        </w:div>
        <w:div w:id="1328169971">
          <w:marLeft w:val="360"/>
          <w:marRight w:val="0"/>
          <w:marTop w:val="140"/>
          <w:marBottom w:val="0"/>
          <w:divBdr>
            <w:top w:val="none" w:sz="0" w:space="0" w:color="auto"/>
            <w:left w:val="none" w:sz="0" w:space="0" w:color="auto"/>
            <w:bottom w:val="none" w:sz="0" w:space="0" w:color="auto"/>
            <w:right w:val="none" w:sz="0" w:space="0" w:color="auto"/>
          </w:divBdr>
        </w:div>
        <w:div w:id="2012446008">
          <w:marLeft w:val="360"/>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a:ea typeface=""/>
        <a:cs typeface=""/>
        <a:font script="Jpan" typeface="メイリオ"/>
        <a:font script="Hang" typeface="맑은 고딕"/>
        <a:font script="Hans" typeface="微软雅黑"/>
        <a:font script="Hant" typeface="微軟正黑體"/>
      </a:majorFont>
      <a:minorFont>
        <a:latin typeface="Corbel"/>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mckenzie mccall</dc:creator>
  <cp:lastModifiedBy>NicoleDay</cp:lastModifiedBy>
  <cp:revision>2</cp:revision>
  <dcterms:created xsi:type="dcterms:W3CDTF">2016-04-18T22:57:00Z</dcterms:created>
  <dcterms:modified xsi:type="dcterms:W3CDTF">2016-04-18T22:57:00Z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