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354A6" w14:textId="0D0FDDA2" w:rsidR="00CF3F97" w:rsidRDefault="00D4053A">
      <w:pPr>
        <w:rPr>
          <w:rFonts w:ascii="Times New Roman" w:hAnsi="Times New Roman" w:cs="Times New Roman"/>
        </w:rPr>
      </w:pPr>
      <w:bookmarkStart w:id="0" w:name="_GoBack"/>
      <w:bookmarkEnd w:id="0"/>
      <w:r>
        <w:rPr>
          <w:rFonts w:ascii="Times New Roman" w:hAnsi="Times New Roman" w:cs="Times New Roman"/>
          <w:b/>
          <w:u w:val="single"/>
        </w:rPr>
        <w:t>Undesirable Behavior:</w:t>
      </w:r>
      <w:r>
        <w:rPr>
          <w:rFonts w:ascii="Times New Roman" w:hAnsi="Times New Roman" w:cs="Times New Roman"/>
        </w:rPr>
        <w:t xml:space="preserve"> Use of negative words</w:t>
      </w:r>
      <w:r w:rsidR="002106CF">
        <w:rPr>
          <w:rFonts w:ascii="Times New Roman" w:hAnsi="Times New Roman" w:cs="Times New Roman"/>
        </w:rPr>
        <w:t xml:space="preserve"> such as: can’t, don’t, and won’t</w:t>
      </w:r>
      <w:r>
        <w:rPr>
          <w:rFonts w:ascii="Times New Roman" w:hAnsi="Times New Roman" w:cs="Times New Roman"/>
        </w:rPr>
        <w:t xml:space="preserve"> during learning that ultimately creates a negative learning environment. This behavior interferes by taking time away from teaching to redirect positive thinking.</w:t>
      </w:r>
    </w:p>
    <w:p w14:paraId="45F4401E" w14:textId="3C686C4F" w:rsidR="002106CF" w:rsidRDefault="00D4053A">
      <w:pPr>
        <w:rPr>
          <w:rFonts w:ascii="Times New Roman" w:hAnsi="Times New Roman" w:cs="Times New Roman"/>
        </w:rPr>
      </w:pPr>
      <w:r>
        <w:rPr>
          <w:rFonts w:ascii="Times New Roman" w:hAnsi="Times New Roman" w:cs="Times New Roman"/>
          <w:b/>
          <w:u w:val="single"/>
        </w:rPr>
        <w:t>Desirable Behavior Targeted:</w:t>
      </w:r>
      <w:r w:rsidR="002106CF">
        <w:rPr>
          <w:rFonts w:ascii="Times New Roman" w:hAnsi="Times New Roman" w:cs="Times New Roman"/>
        </w:rPr>
        <w:t xml:space="preserve"> Show the students through role play the impact negative words have versus positive. I should hear from my students words and phrases such as: I can, I will, I’ll try, you did a great job, and we can do this!</w:t>
      </w:r>
    </w:p>
    <w:p w14:paraId="14CB190E" w14:textId="77777777" w:rsidR="00D4053A" w:rsidRDefault="00D4053A">
      <w:pPr>
        <w:rPr>
          <w:rFonts w:ascii="Times New Roman" w:hAnsi="Times New Roman" w:cs="Times New Roman"/>
        </w:rPr>
      </w:pPr>
      <w:r>
        <w:rPr>
          <w:rFonts w:ascii="Times New Roman" w:hAnsi="Times New Roman" w:cs="Times New Roman"/>
          <w:b/>
          <w:u w:val="single"/>
        </w:rPr>
        <w:t>Positive Reinforcements:</w:t>
      </w:r>
    </w:p>
    <w:p w14:paraId="4E8CE16A" w14:textId="77777777" w:rsidR="00D4053A" w:rsidRDefault="00D4053A" w:rsidP="00D4053A">
      <w:pPr>
        <w:pStyle w:val="ListParagraph"/>
        <w:numPr>
          <w:ilvl w:val="0"/>
          <w:numId w:val="1"/>
        </w:numPr>
        <w:rPr>
          <w:rFonts w:ascii="Times New Roman" w:hAnsi="Times New Roman" w:cs="Times New Roman"/>
        </w:rPr>
      </w:pPr>
      <w:r>
        <w:rPr>
          <w:rFonts w:ascii="Times New Roman" w:hAnsi="Times New Roman" w:cs="Times New Roman"/>
          <w:u w:val="single"/>
        </w:rPr>
        <w:t>Immediate R+:</w:t>
      </w:r>
      <w:r>
        <w:rPr>
          <w:rFonts w:ascii="Times New Roman" w:hAnsi="Times New Roman" w:cs="Times New Roman"/>
        </w:rPr>
        <w:t xml:space="preserve"> During classroom </w:t>
      </w:r>
      <w:r w:rsidR="00203352">
        <w:rPr>
          <w:rFonts w:ascii="Times New Roman" w:hAnsi="Times New Roman" w:cs="Times New Roman"/>
        </w:rPr>
        <w:t>activities</w:t>
      </w:r>
      <w:r>
        <w:rPr>
          <w:rFonts w:ascii="Times New Roman" w:hAnsi="Times New Roman" w:cs="Times New Roman"/>
        </w:rPr>
        <w:t xml:space="preserve"> and discussions throughout the day, when a student exhibits positivity by using affirmative words, they will place “magma” on the volcano according to the level of positivity they displayed. Each level is a little more challenging.</w:t>
      </w:r>
    </w:p>
    <w:p w14:paraId="0DB07A40" w14:textId="77777777" w:rsidR="00D4053A" w:rsidRDefault="00D4053A" w:rsidP="00D4053A">
      <w:pPr>
        <w:pStyle w:val="ListParagraph"/>
        <w:numPr>
          <w:ilvl w:val="0"/>
          <w:numId w:val="1"/>
        </w:numPr>
        <w:rPr>
          <w:rFonts w:ascii="Times New Roman" w:hAnsi="Times New Roman" w:cs="Times New Roman"/>
        </w:rPr>
      </w:pPr>
      <w:r>
        <w:rPr>
          <w:rFonts w:ascii="Times New Roman" w:hAnsi="Times New Roman" w:cs="Times New Roman"/>
          <w:u w:val="single"/>
        </w:rPr>
        <w:t>Ongoing R+:</w:t>
      </w:r>
    </w:p>
    <w:p w14:paraId="464E9B74" w14:textId="5FE1974D" w:rsidR="00D4053A" w:rsidRDefault="002106CF" w:rsidP="00D4053A">
      <w:pPr>
        <w:pStyle w:val="ListParagraph"/>
        <w:rPr>
          <w:rFonts w:ascii="Times New Roman" w:hAnsi="Times New Roman" w:cs="Times New Roman"/>
        </w:rPr>
      </w:pPr>
      <w:r>
        <w:rPr>
          <w:rFonts w:ascii="Times New Roman" w:hAnsi="Times New Roman" w:cs="Times New Roman"/>
        </w:rPr>
        <w:t>P</w:t>
      </w:r>
      <w:r w:rsidR="00D4053A">
        <w:rPr>
          <w:rFonts w:ascii="Times New Roman" w:hAnsi="Times New Roman" w:cs="Times New Roman"/>
        </w:rPr>
        <w:t>ositive word choice</w:t>
      </w:r>
      <w:r>
        <w:rPr>
          <w:rFonts w:ascii="Times New Roman" w:hAnsi="Times New Roman" w:cs="Times New Roman"/>
        </w:rPr>
        <w:t xml:space="preserve"> (I can, I will, I’ll try)</w:t>
      </w:r>
      <w:r w:rsidR="00D4053A">
        <w:rPr>
          <w:rFonts w:ascii="Times New Roman" w:hAnsi="Times New Roman" w:cs="Times New Roman"/>
        </w:rPr>
        <w:t xml:space="preserve"> = One yellow magma on volcano; total of 50 to complete yellow tier</w:t>
      </w:r>
    </w:p>
    <w:p w14:paraId="50AE7F71" w14:textId="7D73E131" w:rsidR="00D4053A" w:rsidRDefault="002106CF" w:rsidP="00D4053A">
      <w:pPr>
        <w:pStyle w:val="ListParagraph"/>
        <w:rPr>
          <w:rFonts w:ascii="Times New Roman" w:hAnsi="Times New Roman" w:cs="Times New Roman"/>
        </w:rPr>
      </w:pPr>
      <w:r>
        <w:rPr>
          <w:rFonts w:ascii="Times New Roman" w:hAnsi="Times New Roman" w:cs="Times New Roman"/>
        </w:rPr>
        <w:t>A</w:t>
      </w:r>
      <w:r w:rsidR="00D4053A">
        <w:rPr>
          <w:rFonts w:ascii="Times New Roman" w:hAnsi="Times New Roman" w:cs="Times New Roman"/>
        </w:rPr>
        <w:t>ct of peer encouragement = One orange magma on volcano; total of 30 to complete orange tier</w:t>
      </w:r>
    </w:p>
    <w:p w14:paraId="515BE4C5" w14:textId="6C76537D" w:rsidR="00D4053A" w:rsidRDefault="002106CF" w:rsidP="00D4053A">
      <w:pPr>
        <w:pStyle w:val="ListParagraph"/>
        <w:rPr>
          <w:rFonts w:ascii="Times New Roman" w:hAnsi="Times New Roman" w:cs="Times New Roman"/>
        </w:rPr>
      </w:pPr>
      <w:r>
        <w:rPr>
          <w:rFonts w:ascii="Times New Roman" w:hAnsi="Times New Roman" w:cs="Times New Roman"/>
        </w:rPr>
        <w:t>C</w:t>
      </w:r>
      <w:r w:rsidR="00D4053A">
        <w:rPr>
          <w:rFonts w:ascii="Times New Roman" w:hAnsi="Times New Roman" w:cs="Times New Roman"/>
        </w:rPr>
        <w:t xml:space="preserve">ontinuous day of all around perfect positivity </w:t>
      </w:r>
      <w:r>
        <w:rPr>
          <w:rFonts w:ascii="Times New Roman" w:hAnsi="Times New Roman" w:cs="Times New Roman"/>
        </w:rPr>
        <w:t xml:space="preserve">(exemplifies positive word choice and encouraging peers) </w:t>
      </w:r>
      <w:r w:rsidR="00D4053A">
        <w:rPr>
          <w:rFonts w:ascii="Times New Roman" w:hAnsi="Times New Roman" w:cs="Times New Roman"/>
        </w:rPr>
        <w:t>= One red magma on volcano; total of 20 to complete red tier</w:t>
      </w:r>
    </w:p>
    <w:p w14:paraId="4D6447C9" w14:textId="77777777" w:rsidR="00D4053A" w:rsidRDefault="00D4053A" w:rsidP="00D4053A">
      <w:pPr>
        <w:pStyle w:val="ListParagraph"/>
        <w:numPr>
          <w:ilvl w:val="0"/>
          <w:numId w:val="1"/>
        </w:numPr>
        <w:rPr>
          <w:rFonts w:ascii="Times New Roman" w:hAnsi="Times New Roman" w:cs="Times New Roman"/>
        </w:rPr>
      </w:pPr>
      <w:r>
        <w:rPr>
          <w:rFonts w:ascii="Times New Roman" w:hAnsi="Times New Roman" w:cs="Times New Roman"/>
          <w:u w:val="single"/>
        </w:rPr>
        <w:t>Overall R+:</w:t>
      </w:r>
      <w:r>
        <w:rPr>
          <w:rFonts w:ascii="Times New Roman" w:hAnsi="Times New Roman" w:cs="Times New Roman"/>
        </w:rPr>
        <w:t xml:space="preserve"> Once all tiers have been completed, the class will work together in groups to create model volcanoes and watch them bubble and erupt</w:t>
      </w:r>
    </w:p>
    <w:p w14:paraId="1B22CB47" w14:textId="126DDF8B" w:rsidR="00D4053A" w:rsidRPr="009D3F6D" w:rsidRDefault="00D4053A" w:rsidP="00D4053A">
      <w:pPr>
        <w:pStyle w:val="ListParagraph"/>
        <w:numPr>
          <w:ilvl w:val="0"/>
          <w:numId w:val="1"/>
        </w:numPr>
        <w:rPr>
          <w:rFonts w:ascii="Times New Roman" w:hAnsi="Times New Roman" w:cs="Times New Roman"/>
        </w:rPr>
      </w:pPr>
      <w:r w:rsidRPr="009D3F6D">
        <w:rPr>
          <w:rFonts w:ascii="Times New Roman" w:hAnsi="Times New Roman" w:cs="Times New Roman"/>
        </w:rPr>
        <w:t xml:space="preserve">The teacher will keep the “magma” in a special place close by. When a student exhibits one of the correlating behaviors during classroom </w:t>
      </w:r>
      <w:r w:rsidR="00203352" w:rsidRPr="009D3F6D">
        <w:rPr>
          <w:rFonts w:ascii="Times New Roman" w:hAnsi="Times New Roman" w:cs="Times New Roman"/>
        </w:rPr>
        <w:t>activities</w:t>
      </w:r>
      <w:r w:rsidRPr="009D3F6D">
        <w:rPr>
          <w:rFonts w:ascii="Times New Roman" w:hAnsi="Times New Roman" w:cs="Times New Roman"/>
        </w:rPr>
        <w:t xml:space="preserve"> and discussions, the teacher will hand out the magma and allow the student to place on the volcano.</w:t>
      </w:r>
      <w:r w:rsidR="002106CF">
        <w:rPr>
          <w:rFonts w:ascii="Times New Roman" w:hAnsi="Times New Roman" w:cs="Times New Roman"/>
        </w:rPr>
        <w:t xml:space="preserve"> Students will hold magma until daily wrap up, and at this time will be instructed to place any magma earned that day, onto the volcano.</w:t>
      </w:r>
    </w:p>
    <w:p w14:paraId="6118B3C8" w14:textId="24E3190D" w:rsidR="00D4053A" w:rsidRDefault="00D4053A" w:rsidP="00D4053A">
      <w:pPr>
        <w:rPr>
          <w:rFonts w:ascii="Times New Roman" w:hAnsi="Times New Roman" w:cs="Times New Roman"/>
        </w:rPr>
      </w:pPr>
      <w:r>
        <w:rPr>
          <w:rFonts w:ascii="Times New Roman" w:hAnsi="Times New Roman" w:cs="Times New Roman"/>
          <w:b/>
          <w:u w:val="single"/>
        </w:rPr>
        <w:t>Interactive Learning Activity:</w:t>
      </w:r>
      <w:r>
        <w:rPr>
          <w:rFonts w:ascii="Times New Roman" w:hAnsi="Times New Roman" w:cs="Times New Roman"/>
        </w:rPr>
        <w:t xml:space="preserve"> Once all tiers have been completed, the class will work together in groups to create model volcanoes hitting on the curriculum for grade three, TEKS 3(C). They will take what they have learned in class about volcanoes such as: What are volcanoes, where are they located, how are they formed, and what makes some volcanoes dormant and others active. </w:t>
      </w:r>
    </w:p>
    <w:p w14:paraId="1C259829" w14:textId="50041E81" w:rsidR="002106CF" w:rsidRPr="002106CF" w:rsidRDefault="00D4053A" w:rsidP="00D4053A">
      <w:pPr>
        <w:rPr>
          <w:rFonts w:ascii="Times New Roman" w:hAnsi="Times New Roman" w:cs="Times New Roman"/>
          <w:b/>
          <w:u w:val="single"/>
        </w:rPr>
      </w:pPr>
      <w:r>
        <w:rPr>
          <w:rFonts w:ascii="Times New Roman" w:hAnsi="Times New Roman" w:cs="Times New Roman"/>
          <w:b/>
          <w:u w:val="single"/>
        </w:rPr>
        <w:t>Teach the Desired Behaviors:</w:t>
      </w:r>
      <w:r w:rsidR="002106CF">
        <w:rPr>
          <w:rFonts w:ascii="Times New Roman" w:hAnsi="Times New Roman" w:cs="Times New Roman"/>
        </w:rPr>
        <w:t xml:space="preserve"> Emphasize the importance of positive and encouraging words to feed good about one self as well as for getting along with others. Read a book to the class that provides examples of this. Create a positive word wall with examples of positive and encouraging words that the students can also add to.</w:t>
      </w:r>
    </w:p>
    <w:p w14:paraId="7B926FC4" w14:textId="6CB168D5" w:rsidR="00203352" w:rsidRPr="00D328D3" w:rsidRDefault="00203352" w:rsidP="00203352">
      <w:pPr>
        <w:rPr>
          <w:rFonts w:ascii="Times New Roman" w:hAnsi="Times New Roman" w:cs="Times New Roman"/>
        </w:rPr>
      </w:pPr>
      <w:r w:rsidRPr="00511E3C">
        <w:rPr>
          <w:rFonts w:ascii="Times New Roman" w:hAnsi="Times New Roman" w:cs="Times New Roman"/>
          <w:b/>
          <w:u w:val="single"/>
        </w:rPr>
        <w:t>Teach the Plan:</w:t>
      </w:r>
      <w:r w:rsidR="00D328D3" w:rsidRPr="00511E3C">
        <w:rPr>
          <w:rFonts w:ascii="Times New Roman" w:hAnsi="Times New Roman" w:cs="Times New Roman"/>
        </w:rPr>
        <w:t xml:space="preserve"> When speaking to the class about the upcoming plan, use positive, exciting words to describe what students can expect as well as your expectations of the class. Reiterate that positive behavior leads to successful outcomes. Review the bulletin board volcano, providing information on how the students can earn the different levels of “magma,” and once they have demonstrated exceptional positive behaviors, they can erupt their own volcanoes with positivity!</w:t>
      </w:r>
    </w:p>
    <w:p w14:paraId="35509F7F" w14:textId="2C378ABE" w:rsidR="00203352" w:rsidRDefault="00203352" w:rsidP="00203352">
      <w:pPr>
        <w:rPr>
          <w:rFonts w:ascii="Times New Roman" w:hAnsi="Times New Roman" w:cs="Times New Roman"/>
        </w:rPr>
      </w:pPr>
      <w:r>
        <w:rPr>
          <w:rFonts w:ascii="Times New Roman" w:hAnsi="Times New Roman" w:cs="Times New Roman"/>
          <w:b/>
          <w:u w:val="single"/>
        </w:rPr>
        <w:t>Provide Options:</w:t>
      </w:r>
      <w:r>
        <w:rPr>
          <w:rFonts w:ascii="Times New Roman" w:hAnsi="Times New Roman" w:cs="Times New Roman"/>
        </w:rPr>
        <w:t xml:space="preserve"> Create a separate science experiment but this time incorporate math. Students will need to have an understanding on what is needed in order to obtain the expected result.</w:t>
      </w:r>
    </w:p>
    <w:p w14:paraId="7409EBF0" w14:textId="73DCACD0" w:rsidR="00511E3C" w:rsidRDefault="00203352" w:rsidP="00203352">
      <w:pPr>
        <w:rPr>
          <w:rFonts w:ascii="Times New Roman" w:hAnsi="Times New Roman" w:cs="Times New Roman"/>
        </w:rPr>
      </w:pPr>
      <w:r>
        <w:rPr>
          <w:rFonts w:ascii="Times New Roman" w:hAnsi="Times New Roman" w:cs="Times New Roman"/>
          <w:b/>
          <w:u w:val="single"/>
        </w:rPr>
        <w:t>Materials Needed:</w:t>
      </w:r>
      <w:r>
        <w:rPr>
          <w:rFonts w:ascii="Times New Roman" w:hAnsi="Times New Roman" w:cs="Times New Roman"/>
        </w:rPr>
        <w:t xml:space="preserve"> Colored tissue paper cut out into squares: 50 yellow, 30 orange, 20 red</w:t>
      </w:r>
    </w:p>
    <w:p w14:paraId="328C8BA0" w14:textId="02EC56AF" w:rsidR="00203352" w:rsidRDefault="00511E3C" w:rsidP="00203352">
      <w:pPr>
        <w:rPr>
          <w:rFonts w:ascii="Times New Roman" w:hAnsi="Times New Roman" w:cs="Times New Roman"/>
        </w:rPr>
      </w:pPr>
      <w:r>
        <w:rPr>
          <w:rFonts w:ascii="Times New Roman" w:hAnsi="Times New Roman" w:cs="Times New Roman"/>
        </w:rPr>
        <w:t>***Per each volcano: ½ cup of water, ¼ cup of vinegar, ¼ cup of dish detergent, red or orange food coloring, two tablespoons of baking soda, modeling clay, shoebox, and a cup</w:t>
      </w:r>
    </w:p>
    <w:p w14:paraId="14E405EF" w14:textId="77777777" w:rsidR="00533731" w:rsidRDefault="00533731" w:rsidP="00203352">
      <w:pPr>
        <w:rPr>
          <w:rFonts w:ascii="Times New Roman" w:hAnsi="Times New Roman" w:cs="Times New Roman"/>
        </w:rPr>
      </w:pPr>
    </w:p>
    <w:p w14:paraId="0AC4578D" w14:textId="77777777" w:rsidR="00533731" w:rsidRDefault="00533731" w:rsidP="00203352">
      <w:pPr>
        <w:rPr>
          <w:rFonts w:ascii="Times New Roman" w:hAnsi="Times New Roman" w:cs="Times New Roman"/>
        </w:rPr>
      </w:pPr>
    </w:p>
    <w:p w14:paraId="295F78C4" w14:textId="3C0F7430" w:rsidR="00533731" w:rsidRPr="00203352" w:rsidRDefault="00533731" w:rsidP="00203352">
      <w:pPr>
        <w:rPr>
          <w:rFonts w:ascii="Times New Roman" w:hAnsi="Times New Roman" w:cs="Times New Roman"/>
        </w:rPr>
      </w:pPr>
      <w:r>
        <w:rPr>
          <w:rFonts w:ascii="Times New Roman" w:hAnsi="Times New Roman" w:cs="Times New Roman"/>
          <w:noProof/>
        </w:rPr>
        <w:lastRenderedPageBreak/>
        <w:drawing>
          <wp:inline distT="0" distB="0" distL="0" distR="0" wp14:anchorId="37E92AA2" wp14:editId="31254FC9">
            <wp:extent cx="5943600" cy="445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533731" w:rsidRPr="00203352" w:rsidSect="009A73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5463" w14:textId="77777777" w:rsidR="00E674D0" w:rsidRDefault="00E674D0" w:rsidP="00DA3C42">
      <w:r>
        <w:separator/>
      </w:r>
    </w:p>
  </w:endnote>
  <w:endnote w:type="continuationSeparator" w:id="0">
    <w:p w14:paraId="717E280B" w14:textId="77777777" w:rsidR="00E674D0" w:rsidRDefault="00E674D0" w:rsidP="00DA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03957" w14:textId="77777777" w:rsidR="00E674D0" w:rsidRDefault="00E674D0" w:rsidP="00DA3C42">
      <w:r>
        <w:separator/>
      </w:r>
    </w:p>
  </w:footnote>
  <w:footnote w:type="continuationSeparator" w:id="0">
    <w:p w14:paraId="6D959313" w14:textId="77777777" w:rsidR="00E674D0" w:rsidRDefault="00E674D0" w:rsidP="00DA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64B5" w14:textId="5BEDA620" w:rsidR="00DA3C42" w:rsidRPr="00DA3C42" w:rsidRDefault="00DA3C42">
    <w:pPr>
      <w:pStyle w:val="Header"/>
      <w:rPr>
        <w:rFonts w:ascii="Times New Roman" w:hAnsi="Times New Roman" w:cs="Times New Roman"/>
      </w:rPr>
    </w:pPr>
    <w:r w:rsidRPr="00DA3C42">
      <w:rPr>
        <w:rFonts w:ascii="Times New Roman" w:hAnsi="Times New Roman" w:cs="Times New Roman"/>
      </w:rPr>
      <w:ptab w:relativeTo="margin" w:alignment="center" w:leader="none"/>
    </w:r>
    <w:r w:rsidRPr="00DA3C42">
      <w:rPr>
        <w:rFonts w:ascii="Times New Roman" w:hAnsi="Times New Roman" w:cs="Times New Roman"/>
      </w:rPr>
      <w:t>Erupting Positivity!</w:t>
    </w:r>
    <w:r w:rsidRPr="00DA3C42">
      <w:rPr>
        <w:rFonts w:ascii="Times New Roman" w:hAnsi="Times New Roman" w:cs="Times New Roman"/>
      </w:rPr>
      <w:ptab w:relativeTo="margin" w:alignment="right" w:leader="none"/>
    </w:r>
    <w:r w:rsidRPr="00DA3C42">
      <w:rPr>
        <w:rFonts w:ascii="Times New Roman" w:hAnsi="Times New Roman" w:cs="Times New Roman"/>
      </w:rPr>
      <w:t>Rylee Scharfetter #25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036"/>
    <w:multiLevelType w:val="hybridMultilevel"/>
    <w:tmpl w:val="34E4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6B7E"/>
    <w:multiLevelType w:val="hybridMultilevel"/>
    <w:tmpl w:val="0E8A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3A"/>
    <w:rsid w:val="0009361E"/>
    <w:rsid w:val="001848C4"/>
    <w:rsid w:val="00203352"/>
    <w:rsid w:val="002106CF"/>
    <w:rsid w:val="00456962"/>
    <w:rsid w:val="00511E3C"/>
    <w:rsid w:val="00533731"/>
    <w:rsid w:val="00666972"/>
    <w:rsid w:val="00685CE5"/>
    <w:rsid w:val="0071504B"/>
    <w:rsid w:val="00750AA2"/>
    <w:rsid w:val="009A731A"/>
    <w:rsid w:val="009D3F6D"/>
    <w:rsid w:val="00B0057A"/>
    <w:rsid w:val="00CF3F97"/>
    <w:rsid w:val="00D328D3"/>
    <w:rsid w:val="00D4053A"/>
    <w:rsid w:val="00DA3C42"/>
    <w:rsid w:val="00E6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C0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3A"/>
    <w:pPr>
      <w:ind w:left="720"/>
      <w:contextualSpacing/>
    </w:pPr>
  </w:style>
  <w:style w:type="paragraph" w:styleId="Header">
    <w:name w:val="header"/>
    <w:basedOn w:val="Normal"/>
    <w:link w:val="HeaderChar"/>
    <w:uiPriority w:val="99"/>
    <w:unhideWhenUsed/>
    <w:rsid w:val="00DA3C42"/>
    <w:pPr>
      <w:tabs>
        <w:tab w:val="center" w:pos="4680"/>
        <w:tab w:val="right" w:pos="9360"/>
      </w:tabs>
    </w:pPr>
  </w:style>
  <w:style w:type="character" w:customStyle="1" w:styleId="HeaderChar">
    <w:name w:val="Header Char"/>
    <w:basedOn w:val="DefaultParagraphFont"/>
    <w:link w:val="Header"/>
    <w:uiPriority w:val="99"/>
    <w:rsid w:val="00DA3C42"/>
  </w:style>
  <w:style w:type="paragraph" w:styleId="Footer">
    <w:name w:val="footer"/>
    <w:basedOn w:val="Normal"/>
    <w:link w:val="FooterChar"/>
    <w:uiPriority w:val="99"/>
    <w:unhideWhenUsed/>
    <w:rsid w:val="00DA3C42"/>
    <w:pPr>
      <w:tabs>
        <w:tab w:val="center" w:pos="4680"/>
        <w:tab w:val="right" w:pos="9360"/>
      </w:tabs>
    </w:pPr>
  </w:style>
  <w:style w:type="character" w:customStyle="1" w:styleId="FooterChar">
    <w:name w:val="Footer Char"/>
    <w:basedOn w:val="DefaultParagraphFont"/>
    <w:link w:val="Footer"/>
    <w:uiPriority w:val="99"/>
    <w:rsid w:val="00DA3C42"/>
  </w:style>
  <w:style w:type="paragraph" w:styleId="BalloonText">
    <w:name w:val="Balloon Text"/>
    <w:basedOn w:val="Normal"/>
    <w:link w:val="BalloonTextChar"/>
    <w:uiPriority w:val="99"/>
    <w:semiHidden/>
    <w:unhideWhenUsed/>
    <w:rsid w:val="00750AA2"/>
    <w:rPr>
      <w:rFonts w:ascii="Tahoma" w:hAnsi="Tahoma" w:cs="Tahoma"/>
      <w:sz w:val="16"/>
      <w:szCs w:val="16"/>
    </w:rPr>
  </w:style>
  <w:style w:type="character" w:customStyle="1" w:styleId="BalloonTextChar">
    <w:name w:val="Balloon Text Char"/>
    <w:basedOn w:val="DefaultParagraphFont"/>
    <w:link w:val="BalloonText"/>
    <w:uiPriority w:val="99"/>
    <w:semiHidden/>
    <w:rsid w:val="0075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3A"/>
    <w:pPr>
      <w:ind w:left="720"/>
      <w:contextualSpacing/>
    </w:pPr>
  </w:style>
  <w:style w:type="paragraph" w:styleId="Header">
    <w:name w:val="header"/>
    <w:basedOn w:val="Normal"/>
    <w:link w:val="HeaderChar"/>
    <w:uiPriority w:val="99"/>
    <w:unhideWhenUsed/>
    <w:rsid w:val="00DA3C42"/>
    <w:pPr>
      <w:tabs>
        <w:tab w:val="center" w:pos="4680"/>
        <w:tab w:val="right" w:pos="9360"/>
      </w:tabs>
    </w:pPr>
  </w:style>
  <w:style w:type="character" w:customStyle="1" w:styleId="HeaderChar">
    <w:name w:val="Header Char"/>
    <w:basedOn w:val="DefaultParagraphFont"/>
    <w:link w:val="Header"/>
    <w:uiPriority w:val="99"/>
    <w:rsid w:val="00DA3C42"/>
  </w:style>
  <w:style w:type="paragraph" w:styleId="Footer">
    <w:name w:val="footer"/>
    <w:basedOn w:val="Normal"/>
    <w:link w:val="FooterChar"/>
    <w:uiPriority w:val="99"/>
    <w:unhideWhenUsed/>
    <w:rsid w:val="00DA3C42"/>
    <w:pPr>
      <w:tabs>
        <w:tab w:val="center" w:pos="4680"/>
        <w:tab w:val="right" w:pos="9360"/>
      </w:tabs>
    </w:pPr>
  </w:style>
  <w:style w:type="character" w:customStyle="1" w:styleId="FooterChar">
    <w:name w:val="Footer Char"/>
    <w:basedOn w:val="DefaultParagraphFont"/>
    <w:link w:val="Footer"/>
    <w:uiPriority w:val="99"/>
    <w:rsid w:val="00DA3C42"/>
  </w:style>
  <w:style w:type="paragraph" w:styleId="BalloonText">
    <w:name w:val="Balloon Text"/>
    <w:basedOn w:val="Normal"/>
    <w:link w:val="BalloonTextChar"/>
    <w:uiPriority w:val="99"/>
    <w:semiHidden/>
    <w:unhideWhenUsed/>
    <w:rsid w:val="00750AA2"/>
    <w:rPr>
      <w:rFonts w:ascii="Tahoma" w:hAnsi="Tahoma" w:cs="Tahoma"/>
      <w:sz w:val="16"/>
      <w:szCs w:val="16"/>
    </w:rPr>
  </w:style>
  <w:style w:type="character" w:customStyle="1" w:styleId="BalloonTextChar">
    <w:name w:val="Balloon Text Char"/>
    <w:basedOn w:val="DefaultParagraphFont"/>
    <w:link w:val="BalloonText"/>
    <w:uiPriority w:val="99"/>
    <w:semiHidden/>
    <w:rsid w:val="0075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6D6468-5096-4CA1-A22C-E1594E73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 Scharfetter</dc:creator>
  <cp:lastModifiedBy>NicoleDay</cp:lastModifiedBy>
  <cp:revision>2</cp:revision>
  <dcterms:created xsi:type="dcterms:W3CDTF">2016-04-20T04:40:00Z</dcterms:created>
  <dcterms:modified xsi:type="dcterms:W3CDTF">2016-04-20T04:40:00Z</dcterms:modified>
</cp:coreProperties>
</file>